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5" w:rsidRPr="00241153" w:rsidRDefault="00331325" w:rsidP="0084786D">
      <w:pPr>
        <w:pStyle w:val="Ttulo"/>
        <w:jc w:val="center"/>
        <w:rPr>
          <w:rFonts w:eastAsia="Times New Roman"/>
          <w:lang w:eastAsia="pt-BR"/>
        </w:rPr>
      </w:pPr>
      <w:r w:rsidRPr="00241153">
        <w:rPr>
          <w:rFonts w:eastAsia="Times New Roman"/>
          <w:lang w:eastAsia="pt-BR"/>
        </w:rPr>
        <w:t>AVISO DE</w:t>
      </w:r>
      <w:proofErr w:type="gramStart"/>
      <w:r w:rsidRPr="00241153">
        <w:rPr>
          <w:rFonts w:eastAsia="Times New Roman"/>
          <w:lang w:eastAsia="pt-BR"/>
        </w:rPr>
        <w:t xml:space="preserve">  </w:t>
      </w:r>
      <w:proofErr w:type="gramEnd"/>
      <w:r w:rsidR="0084786D">
        <w:rPr>
          <w:rFonts w:eastAsia="Times New Roman"/>
          <w:lang w:eastAsia="pt-BR"/>
        </w:rPr>
        <w:t xml:space="preserve">DISPENSA – PUBLICIDADE </w:t>
      </w:r>
      <w:r w:rsidRPr="00241153">
        <w:rPr>
          <w:rFonts w:eastAsia="Times New Roman"/>
          <w:lang w:eastAsia="pt-BR"/>
        </w:rPr>
        <w:t xml:space="preserve"> PAC Nº </w:t>
      </w:r>
      <w:r>
        <w:rPr>
          <w:rFonts w:eastAsia="Times New Roman"/>
          <w:lang w:eastAsia="pt-BR"/>
        </w:rPr>
        <w:t>006</w:t>
      </w:r>
      <w:r w:rsidRPr="00241153">
        <w:rPr>
          <w:rFonts w:eastAsia="Times New Roman"/>
          <w:lang w:eastAsia="pt-BR"/>
        </w:rPr>
        <w:t xml:space="preserve"> de 2023</w:t>
      </w:r>
    </w:p>
    <w:p w:rsidR="00331325" w:rsidRDefault="00331325" w:rsidP="0033132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31325" w:rsidRDefault="00331325" w:rsidP="00331325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241153">
        <w:rPr>
          <w:rFonts w:ascii="Corbel" w:eastAsia="Times New Roman" w:hAnsi="Corbel" w:cs="Arial"/>
          <w:b/>
          <w:bCs/>
          <w:color w:val="444444"/>
          <w:sz w:val="32"/>
          <w:lang w:eastAsia="pt-BR"/>
        </w:rPr>
        <w:t>Objeto:</w:t>
      </w:r>
      <w:proofErr w:type="gramStart"/>
      <w:r w:rsidRPr="00241153">
        <w:rPr>
          <w:rFonts w:ascii="Corbel" w:eastAsia="Times New Roman" w:hAnsi="Corbel" w:cs="Arial"/>
          <w:b/>
          <w:bCs/>
          <w:color w:val="444444"/>
          <w:sz w:val="32"/>
          <w:lang w:eastAsia="pt-BR"/>
        </w:rPr>
        <w:t xml:space="preserve"> </w:t>
      </w:r>
      <w:r w:rsidRPr="00241153">
        <w:rPr>
          <w:rFonts w:ascii="Calibri" w:eastAsia="Calibri" w:hAnsi="Calibri" w:cs="Times New Roman"/>
          <w:sz w:val="28"/>
        </w:rPr>
        <w:t xml:space="preserve"> </w:t>
      </w:r>
      <w:proofErr w:type="gramEnd"/>
      <w:r w:rsidRPr="007D30EF">
        <w:rPr>
          <w:rFonts w:ascii="Arial" w:hAnsi="Arial" w:cs="Arial"/>
        </w:rPr>
        <w:t xml:space="preserve">Contratação de empresa especializada em </w:t>
      </w:r>
      <w:r>
        <w:rPr>
          <w:rFonts w:ascii="Arial" w:hAnsi="Arial" w:cs="Arial"/>
          <w:b/>
          <w:bCs/>
        </w:rPr>
        <w:t>Serviços de manutençã</w:t>
      </w:r>
      <w:r w:rsidR="0084786D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de equipamentos de informática da Câmara Municipal de Piedade de Ponte Nova/Estado de Minas Gerais.</w:t>
      </w:r>
    </w:p>
    <w:p w:rsidR="0084786D" w:rsidRDefault="0084786D" w:rsidP="00331325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84786D" w:rsidRDefault="0084786D" w:rsidP="00331325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Princípios Fundamentais: Garantir </w:t>
      </w:r>
      <w:r>
        <w:rPr>
          <w:rFonts w:ascii="Arial" w:hAnsi="Arial" w:cs="Arial"/>
          <w:sz w:val="20"/>
          <w:szCs w:val="20"/>
        </w:rPr>
        <w:t xml:space="preserve">a observância do princípio constitucional da Isonomia e a </w:t>
      </w:r>
      <w:r w:rsidRPr="0084786D">
        <w:rPr>
          <w:rFonts w:ascii="Arial" w:hAnsi="Arial" w:cs="Arial"/>
          <w:b/>
          <w:sz w:val="20"/>
          <w:szCs w:val="20"/>
        </w:rPr>
        <w:t>selecionar a proposta mais vantajosa para a Administração</w:t>
      </w:r>
      <w:r>
        <w:rPr>
          <w:rFonts w:ascii="Arial" w:hAnsi="Arial" w:cs="Arial"/>
          <w:sz w:val="20"/>
          <w:szCs w:val="20"/>
        </w:rPr>
        <w:t>, de maneira a assegurar oportunidade igual a todo</w:t>
      </w:r>
      <w:r>
        <w:rPr>
          <w:rFonts w:ascii="Arial" w:hAnsi="Arial" w:cs="Arial"/>
          <w:sz w:val="20"/>
          <w:szCs w:val="20"/>
        </w:rPr>
        <w:t>s interessados e possibilitar a participação no</w:t>
      </w:r>
      <w:r>
        <w:rPr>
          <w:rFonts w:ascii="Arial" w:hAnsi="Arial" w:cs="Arial"/>
          <w:sz w:val="20"/>
          <w:szCs w:val="20"/>
        </w:rPr>
        <w:t xml:space="preserve"> certame do maior número possível de concorrentes.</w:t>
      </w:r>
    </w:p>
    <w:p w:rsidR="00331325" w:rsidRPr="007B7A7B" w:rsidRDefault="00331325" w:rsidP="0033132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31325" w:rsidRPr="00314BD4" w:rsidRDefault="00331325" w:rsidP="0033132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314BD4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 xml:space="preserve">Interessados favor enviar a Proposta de </w:t>
      </w:r>
      <w:r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P</w:t>
      </w:r>
      <w:r w:rsidRPr="00314BD4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reço</w:t>
      </w:r>
    </w:p>
    <w:p w:rsidR="00331325" w:rsidRPr="007E39AE" w:rsidRDefault="00331325" w:rsidP="0033132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31325" w:rsidRPr="00143E15" w:rsidRDefault="00331325" w:rsidP="0033132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</w:t>
      </w:r>
      <w:r w:rsidR="0084786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9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maio de 2023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 às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:00h </w:t>
      </w:r>
    </w:p>
    <w:p w:rsidR="00331325" w:rsidRPr="00143E15" w:rsidRDefault="00331325" w:rsidP="0033132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143E15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331325" w:rsidRPr="00143E15" w:rsidRDefault="00331325" w:rsidP="0033132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31325" w:rsidRDefault="0084786D" w:rsidP="0033132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</w:p>
    <w:p w:rsidR="00331325" w:rsidRDefault="00331325" w:rsidP="0033132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(Modelo)</w:t>
      </w:r>
    </w:p>
    <w:p w:rsidR="0084786D" w:rsidRDefault="0084786D" w:rsidP="0033132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84786D" w:rsidRPr="00143E15" w:rsidRDefault="0084786D" w:rsidP="0033132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:rsidR="00331325" w:rsidRPr="00143E15" w:rsidRDefault="00331325" w:rsidP="0033132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 w:rsidR="00A4361B"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Menor 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preço.</w:t>
      </w:r>
    </w:p>
    <w:p w:rsidR="00331325" w:rsidRPr="00143E15" w:rsidRDefault="00331325" w:rsidP="0033132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331325" w:rsidRPr="00143E15" w:rsidRDefault="00331325" w:rsidP="0033132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331325" w:rsidRPr="00143E15" w:rsidRDefault="00331325" w:rsidP="0033132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no prazo máximo de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05 (cinco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) dia após apresentação da Nota Fiscal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ou Fatura com os serviços e quantidades realizados.</w:t>
      </w:r>
    </w:p>
    <w:p w:rsidR="00331325" w:rsidRDefault="00331325" w:rsidP="0033132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20"/>
        <w:gridCol w:w="4678"/>
        <w:gridCol w:w="2226"/>
      </w:tblGrid>
      <w:tr w:rsidR="00331325" w:rsidTr="0084786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84786D" w:rsidRDefault="0084786D" w:rsidP="0084786D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331325" w:rsidRDefault="00331325" w:rsidP="00331325">
            <w:pPr>
              <w:jc w:val="center"/>
            </w:pPr>
            <w:r>
              <w:t>QUADRO ESPECIFICAÇÕES MÍNIMAS E PROPOSTA DE ORÇAMENTO</w:t>
            </w:r>
            <w:r w:rsidR="0084786D">
              <w:t xml:space="preserve"> (MODELO)</w:t>
            </w:r>
          </w:p>
          <w:p w:rsidR="0084786D" w:rsidRDefault="0084786D" w:rsidP="00331325">
            <w:pPr>
              <w:jc w:val="center"/>
            </w:pPr>
          </w:p>
          <w:p w:rsidR="0084786D" w:rsidRDefault="0084786D" w:rsidP="0084786D">
            <w:pPr>
              <w:tabs>
                <w:tab w:val="left" w:pos="533"/>
              </w:tabs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t>SERVIÇOS INFORMÁTICA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610"/>
              <w:gridCol w:w="2912"/>
              <w:gridCol w:w="1860"/>
              <w:gridCol w:w="891"/>
              <w:gridCol w:w="894"/>
              <w:gridCol w:w="1331"/>
            </w:tblGrid>
            <w:tr w:rsidR="0084786D" w:rsidTr="0084786D">
              <w:trPr>
                <w:trHeight w:val="390"/>
              </w:trPr>
              <w:tc>
                <w:tcPr>
                  <w:tcW w:w="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Item</w:t>
                  </w:r>
                </w:p>
              </w:tc>
              <w:tc>
                <w:tcPr>
                  <w:tcW w:w="2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Especificação Mínima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Unidades de equipamentos para manutenção 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Quant. de horas previstas para realização do serviço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da hora trabalhada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Valor Global </w:t>
                  </w:r>
                </w:p>
              </w:tc>
            </w:tr>
            <w:tr w:rsidR="0084786D" w:rsidTr="0084786D">
              <w:trPr>
                <w:trHeight w:val="47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BACKUP DE DADOS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FORMATAÇÃO DE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COMPUTADORES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03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INSTALAÇÃO DE SOFTWARE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SERVIÇO DE MANUTENÇÃO /LIMPEZA DE IMPRESSORA</w:t>
                  </w:r>
                  <w:r w:rsidR="00257C82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E COMPUTADORES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01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mutifuncional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/impressora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brother</w:t>
                  </w:r>
                  <w:proofErr w:type="spellEnd"/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01 impressora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neverstop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05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MANUTENÇÃO DE SISTEMA OPERACIONAL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8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06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RECUPERAÇÃO DE SISTEMA OPERACIONAL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tabs>
                      <w:tab w:val="center" w:pos="606"/>
                    </w:tabs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85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07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SERVIÇO CONSERTO DA PLACA FONTE DE IMPRESSORA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notebooks</w:t>
                  </w:r>
                </w:p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02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CPUs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84786D" w:rsidTr="0084786D">
              <w:trPr>
                <w:trHeight w:val="8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tabs>
                      <w:tab w:val="left" w:pos="499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08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ab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CONSERTO ELETRONICO DE NOBREAK 600 KVA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03 nobreaks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600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kvas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</w:tbl>
          <w:p w:rsidR="0084786D" w:rsidRDefault="0084786D" w:rsidP="0084786D">
            <w:pPr>
              <w:jc w:val="both"/>
            </w:pPr>
          </w:p>
          <w:p w:rsidR="0084786D" w:rsidRDefault="0084786D" w:rsidP="0084786D">
            <w:pPr>
              <w:jc w:val="center"/>
            </w:pPr>
            <w:r>
              <w:t>SERVIÇOS DE RECARGA DE CARTUCHOS</w:t>
            </w:r>
          </w:p>
          <w:tbl>
            <w:tblPr>
              <w:tblStyle w:val="Tabelacomgrade"/>
              <w:tblW w:w="8600" w:type="dxa"/>
              <w:tblLook w:val="04A0" w:firstRow="1" w:lastRow="0" w:firstColumn="1" w:lastColumn="0" w:noHBand="0" w:noVBand="1"/>
            </w:tblPr>
            <w:tblGrid>
              <w:gridCol w:w="507"/>
              <w:gridCol w:w="2386"/>
              <w:gridCol w:w="2155"/>
              <w:gridCol w:w="794"/>
              <w:gridCol w:w="756"/>
              <w:gridCol w:w="506"/>
              <w:gridCol w:w="1496"/>
            </w:tblGrid>
            <w:tr w:rsidR="0084786D" w:rsidTr="0084786D">
              <w:trPr>
                <w:trHeight w:val="368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Item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DESCRIÇÃO DOS SERVIÇOS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Equipamentos Atendidos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Quantidade de recargas p/ano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Unitário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Global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Obs.</w:t>
                  </w:r>
                </w:p>
              </w:tc>
            </w:tr>
            <w:tr w:rsidR="0084786D" w:rsidTr="0084786D">
              <w:trPr>
                <w:trHeight w:val="561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RECARGA DE TONER NEVERSTOP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 w:rsidP="000D1DFC">
                  <w:pPr>
                    <w:pStyle w:val="PargrafodaLista"/>
                    <w:numPr>
                      <w:ilvl w:val="0"/>
                      <w:numId w:val="1"/>
                    </w:numPr>
                    <w:ind w:left="363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IMPRESSORA/MULTIFUNCIONAL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HP Laser 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NERVESTOP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120x</w:t>
                  </w:r>
                </w:p>
                <w:p w:rsidR="0084786D" w:rsidRDefault="0084786D">
                  <w:pPr>
                    <w:ind w:left="360"/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08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As recargas serão solicitadas na necessidade dos serviços Legislativos</w:t>
                  </w:r>
                </w:p>
              </w:tc>
            </w:tr>
            <w:tr w:rsidR="0084786D" w:rsidTr="0084786D">
              <w:trPr>
                <w:trHeight w:val="368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RECARGA DE TONER BROTHER DCP 8065 DN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 BROTHER DCP 8065 DN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08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86D" w:rsidRDefault="008478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786D" w:rsidRDefault="0084786D">
                  <w:pP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</w:p>
              </w:tc>
            </w:tr>
          </w:tbl>
          <w:p w:rsidR="0084786D" w:rsidRDefault="0084786D" w:rsidP="0084786D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331325" w:rsidRDefault="00331325" w:rsidP="0084786D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Empresa:</w:t>
            </w:r>
          </w:p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Endereço:</w:t>
            </w:r>
          </w:p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Telefone/Celular</w:t>
            </w:r>
          </w:p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CPF do responsável</w:t>
            </w:r>
          </w:p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31325" w:rsidTr="0084786D">
        <w:tc>
          <w:tcPr>
            <w:tcW w:w="1032" w:type="pct"/>
          </w:tcPr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lastRenderedPageBreak/>
              <w:t>Assinatura do Responsável</w:t>
            </w:r>
          </w:p>
        </w:tc>
        <w:tc>
          <w:tcPr>
            <w:tcW w:w="2689" w:type="pct"/>
          </w:tcPr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280" w:type="pct"/>
          </w:tcPr>
          <w:p w:rsidR="00331325" w:rsidRDefault="00331325" w:rsidP="00AE387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Nº Responsabilidade técnica_________</w:t>
            </w:r>
          </w:p>
        </w:tc>
      </w:tr>
    </w:tbl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1325" w:rsidRDefault="00331325" w:rsidP="003313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/CPF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 endereço, telefone), e com o nome do responsável pelo envio da mesma. </w:t>
      </w:r>
    </w:p>
    <w:p w:rsidR="00257C82" w:rsidRPr="003E0DAD" w:rsidRDefault="00257C82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</w:t>
      </w:r>
      <w:r w:rsidR="0084786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– Telefone (31) 38715110.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Proposta com detalhamento do preço unitário e total de cada serviço que deverá ser realizado. Caso tenha algum serviço que a empresa não preste e seja necessário para elaboração da proposta, gostaria que fosse discriminado na proposta.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</w:t>
      </w:r>
      <w:r w:rsidR="0084786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camaramunicipalpiedadedepontenova@hotmail.com</w:t>
      </w:r>
    </w:p>
    <w:p w:rsidR="00331325" w:rsidRPr="003E0DAD" w:rsidRDefault="00331325" w:rsidP="003313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331325" w:rsidRDefault="00331325" w:rsidP="0033132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331325" w:rsidRDefault="00331325" w:rsidP="0033132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331325" w:rsidRDefault="00331325" w:rsidP="0033132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</w:p>
    <w:p w:rsidR="00331325" w:rsidRPr="003E0DAD" w:rsidRDefault="00331325" w:rsidP="0033132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Responsável</w:t>
      </w:r>
    </w:p>
    <w:p w:rsidR="00BD30C6" w:rsidRDefault="00331325" w:rsidP="00331325">
      <w:r w:rsidRPr="003E0DAD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sectPr w:rsidR="00BD30C6" w:rsidSect="00B31DD1">
      <w:headerReference w:type="default" r:id="rId9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01" w:rsidRDefault="00C10201" w:rsidP="00331325">
      <w:pPr>
        <w:spacing w:after="0" w:line="240" w:lineRule="auto"/>
      </w:pPr>
      <w:r>
        <w:separator/>
      </w:r>
    </w:p>
  </w:endnote>
  <w:endnote w:type="continuationSeparator" w:id="0">
    <w:p w:rsidR="00C10201" w:rsidRDefault="00C10201" w:rsidP="0033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01" w:rsidRDefault="00C10201" w:rsidP="00331325">
      <w:pPr>
        <w:spacing w:after="0" w:line="240" w:lineRule="auto"/>
      </w:pPr>
      <w:r>
        <w:separator/>
      </w:r>
    </w:p>
  </w:footnote>
  <w:footnote w:type="continuationSeparator" w:id="0">
    <w:p w:rsidR="00C10201" w:rsidRDefault="00C10201" w:rsidP="0033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25" w:rsidRPr="00EB5549" w:rsidRDefault="00C10201" w:rsidP="0033132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3934269" r:id="rId2"/>
      </w:pict>
    </w:r>
    <w:r w:rsidR="00331325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31325" w:rsidRPr="00EB5549" w:rsidRDefault="00331325" w:rsidP="0033132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C01856B" wp14:editId="71684205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31325" w:rsidRPr="00EB5549" w:rsidRDefault="00331325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31325" w:rsidRPr="00EB5549" w:rsidRDefault="00331325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31325" w:rsidRDefault="003313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25"/>
    <w:rsid w:val="00257C82"/>
    <w:rsid w:val="00331325"/>
    <w:rsid w:val="006512FB"/>
    <w:rsid w:val="006C4055"/>
    <w:rsid w:val="0084786D"/>
    <w:rsid w:val="00A4361B"/>
    <w:rsid w:val="00B31DD1"/>
    <w:rsid w:val="00BD30C6"/>
    <w:rsid w:val="00C10201"/>
    <w:rsid w:val="00F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313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31325"/>
    <w:pPr>
      <w:ind w:left="720"/>
      <w:contextualSpacing/>
    </w:pPr>
  </w:style>
  <w:style w:type="table" w:styleId="Tabelacomgrade">
    <w:name w:val="Table Grid"/>
    <w:basedOn w:val="Tabelanormal"/>
    <w:uiPriority w:val="59"/>
    <w:rsid w:val="0033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31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325"/>
  </w:style>
  <w:style w:type="paragraph" w:styleId="Rodap">
    <w:name w:val="footer"/>
    <w:basedOn w:val="Normal"/>
    <w:link w:val="RodapChar"/>
    <w:uiPriority w:val="99"/>
    <w:unhideWhenUsed/>
    <w:rsid w:val="00331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325"/>
  </w:style>
  <w:style w:type="paragraph" w:customStyle="1" w:styleId="Default">
    <w:name w:val="Default"/>
    <w:rsid w:val="0033132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F75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5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313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31325"/>
    <w:pPr>
      <w:ind w:left="720"/>
      <w:contextualSpacing/>
    </w:pPr>
  </w:style>
  <w:style w:type="table" w:styleId="Tabelacomgrade">
    <w:name w:val="Table Grid"/>
    <w:basedOn w:val="Tabelanormal"/>
    <w:uiPriority w:val="59"/>
    <w:rsid w:val="0033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31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325"/>
  </w:style>
  <w:style w:type="paragraph" w:styleId="Rodap">
    <w:name w:val="footer"/>
    <w:basedOn w:val="Normal"/>
    <w:link w:val="RodapChar"/>
    <w:uiPriority w:val="99"/>
    <w:unhideWhenUsed/>
    <w:rsid w:val="00331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325"/>
  </w:style>
  <w:style w:type="paragraph" w:customStyle="1" w:styleId="Default">
    <w:name w:val="Default"/>
    <w:rsid w:val="0033132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F75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5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2023-04-24T19:21:00Z</dcterms:created>
  <dcterms:modified xsi:type="dcterms:W3CDTF">2023-04-25T16:25:00Z</dcterms:modified>
</cp:coreProperties>
</file>