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59" w:rsidRDefault="00957559" w:rsidP="00957559">
      <w:pPr>
        <w:spacing w:after="0" w:line="36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  <w:r>
        <w:rPr>
          <w:rFonts w:ascii="Corbel" w:eastAsia="Arial Unicode MS" w:hAnsi="Corbel" w:cs="Arial"/>
          <w:b/>
          <w:bCs/>
          <w:sz w:val="24"/>
          <w:szCs w:val="24"/>
        </w:rPr>
        <w:t>RESULTADO DA PESQUISA DE PREÇO – PAC Nº 01</w:t>
      </w:r>
      <w:r>
        <w:rPr>
          <w:rFonts w:ascii="Corbel" w:eastAsia="Arial Unicode MS" w:hAnsi="Corbel" w:cs="Arial"/>
          <w:b/>
          <w:bCs/>
          <w:sz w:val="24"/>
          <w:szCs w:val="24"/>
        </w:rPr>
        <w:t>4</w:t>
      </w:r>
      <w:r>
        <w:rPr>
          <w:rFonts w:ascii="Corbel" w:eastAsia="Arial Unicode MS" w:hAnsi="Corbel" w:cs="Arial"/>
          <w:b/>
          <w:bCs/>
          <w:sz w:val="24"/>
          <w:szCs w:val="24"/>
        </w:rPr>
        <w:t>/2023</w:t>
      </w:r>
    </w:p>
    <w:p w:rsidR="00957559" w:rsidRPr="000121D9" w:rsidRDefault="00957559" w:rsidP="00957559">
      <w:pPr>
        <w:spacing w:after="0" w:line="36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</w:p>
    <w:p w:rsidR="00C05880" w:rsidRPr="007C1E4F" w:rsidRDefault="00957559" w:rsidP="00C05880">
      <w:pPr>
        <w:tabs>
          <w:tab w:val="left" w:pos="0"/>
        </w:tabs>
        <w:jc w:val="both"/>
        <w:rPr>
          <w:rFonts w:ascii="Corbel" w:hAnsi="Corbel"/>
          <w:sz w:val="24"/>
          <w:szCs w:val="24"/>
        </w:rPr>
      </w:pPr>
      <w:r w:rsidRPr="000121D9">
        <w:rPr>
          <w:rFonts w:ascii="Corbel" w:eastAsia="Calibri" w:hAnsi="Corbel" w:cs="Arial"/>
          <w:b/>
          <w:sz w:val="24"/>
          <w:szCs w:val="24"/>
        </w:rPr>
        <w:t>OBJETO</w:t>
      </w:r>
      <w:r w:rsidRPr="000121D9">
        <w:rPr>
          <w:rFonts w:ascii="Corbel" w:eastAsia="Calibri" w:hAnsi="Corbel" w:cs="Arial"/>
          <w:sz w:val="24"/>
          <w:szCs w:val="24"/>
        </w:rPr>
        <w:t xml:space="preserve">: </w:t>
      </w:r>
      <w:r w:rsidR="00C05880" w:rsidRPr="007C1E4F">
        <w:rPr>
          <w:rFonts w:ascii="Corbel" w:hAnsi="Corbel"/>
          <w:sz w:val="24"/>
          <w:szCs w:val="24"/>
        </w:rPr>
        <w:t>CONTRAÇÃO DE EMPRESA</w:t>
      </w:r>
      <w:r w:rsidR="00C05880">
        <w:rPr>
          <w:rFonts w:ascii="Corbel" w:hAnsi="Corbel"/>
          <w:sz w:val="24"/>
          <w:szCs w:val="24"/>
        </w:rPr>
        <w:t xml:space="preserve">/PESSOA FÍSICA para </w:t>
      </w:r>
      <w:r w:rsidR="00C05880">
        <w:rPr>
          <w:rFonts w:ascii="Corbel" w:hAnsi="Corbel"/>
          <w:b/>
          <w:sz w:val="24"/>
          <w:szCs w:val="24"/>
        </w:rPr>
        <w:t>Serviço de mídia em geral de evento Reunião Solene</w:t>
      </w:r>
      <w:r w:rsidR="00C05880" w:rsidRPr="007D4586">
        <w:rPr>
          <w:rFonts w:ascii="Corbel" w:hAnsi="Corbel"/>
          <w:b/>
          <w:sz w:val="24"/>
          <w:szCs w:val="24"/>
        </w:rPr>
        <w:t>.</w:t>
      </w:r>
      <w:r w:rsidR="00C05880">
        <w:rPr>
          <w:rFonts w:ascii="Corbel" w:hAnsi="Corbel"/>
          <w:b/>
          <w:sz w:val="24"/>
          <w:szCs w:val="24"/>
        </w:rPr>
        <w:t xml:space="preserve"> </w:t>
      </w:r>
      <w:r w:rsidR="00C05880">
        <w:rPr>
          <w:rFonts w:ascii="Corbel" w:hAnsi="Corbel"/>
          <w:sz w:val="24"/>
          <w:szCs w:val="24"/>
        </w:rPr>
        <w:t>Características: Profissional e equipamentos para fotografias, inclusão de mídias,     s</w:t>
      </w:r>
      <w:r w:rsidR="00C05880" w:rsidRPr="007D4586">
        <w:rPr>
          <w:rFonts w:ascii="Corbel" w:hAnsi="Corbel"/>
          <w:sz w:val="24"/>
          <w:szCs w:val="24"/>
        </w:rPr>
        <w:t>onorização</w:t>
      </w:r>
      <w:r w:rsidR="00C05880">
        <w:rPr>
          <w:rFonts w:ascii="Corbel" w:hAnsi="Corbel"/>
          <w:sz w:val="24"/>
          <w:szCs w:val="24"/>
        </w:rPr>
        <w:t>, alta definição, amplificadores, iluminação</w:t>
      </w:r>
      <w:proofErr w:type="gramStart"/>
      <w:r w:rsidR="00C05880">
        <w:rPr>
          <w:rFonts w:ascii="Corbel" w:hAnsi="Corbel"/>
          <w:sz w:val="24"/>
          <w:szCs w:val="24"/>
        </w:rPr>
        <w:t xml:space="preserve">  </w:t>
      </w:r>
      <w:proofErr w:type="gramEnd"/>
      <w:r w:rsidR="00C05880">
        <w:rPr>
          <w:rFonts w:ascii="Corbel" w:hAnsi="Corbel"/>
          <w:sz w:val="24"/>
          <w:szCs w:val="24"/>
        </w:rPr>
        <w:t>e capacidade de gravação em vídeo de reunião solene com duração mínima de 3h:30’ (disponibilizar três cópias em pen-drive ou outro meio tecnológico).</w:t>
      </w:r>
      <w:r w:rsidR="00C05880" w:rsidRPr="007C1E4F">
        <w:rPr>
          <w:rFonts w:ascii="Corbel" w:hAnsi="Corbel"/>
          <w:sz w:val="24"/>
          <w:szCs w:val="24"/>
        </w:rPr>
        <w:t xml:space="preserve"> A aquisição ora pretendida deverá obedecer às disposições constantes na Lei Federal n. 14.133, de 1º de abril de 2021, nas normas reguladoras vigentes da matéria e nas condições estabelecidas neste Termo de Referência.</w:t>
      </w:r>
    </w:p>
    <w:p w:rsidR="00C05880" w:rsidRPr="004A4595" w:rsidRDefault="00C05880" w:rsidP="00C05880">
      <w:pPr>
        <w:spacing w:after="160" w:line="259" w:lineRule="auto"/>
        <w:jc w:val="both"/>
        <w:rPr>
          <w:rFonts w:ascii="Corbel" w:eastAsia="Times New Roman" w:hAnsi="Corbel" w:cs="Arial"/>
          <w:sz w:val="24"/>
          <w:szCs w:val="24"/>
        </w:rPr>
      </w:pPr>
    </w:p>
    <w:p w:rsidR="00C05880" w:rsidRPr="004A4595" w:rsidRDefault="00C05880" w:rsidP="00C05880">
      <w:pPr>
        <w:spacing w:after="0" w:line="240" w:lineRule="auto"/>
        <w:jc w:val="center"/>
        <w:rPr>
          <w:rFonts w:ascii="Corbel" w:hAnsi="Corbel" w:cs="Arial"/>
          <w:b/>
          <w:bCs/>
          <w:sz w:val="24"/>
          <w:szCs w:val="24"/>
        </w:rPr>
      </w:pPr>
      <w:r w:rsidRPr="004A4595">
        <w:rPr>
          <w:rFonts w:ascii="Corbel" w:hAnsi="Corbe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100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843"/>
        <w:gridCol w:w="1418"/>
        <w:gridCol w:w="2268"/>
      </w:tblGrid>
      <w:tr w:rsidR="00C05880" w:rsidRPr="004A4595" w:rsidTr="0013599B">
        <w:trPr>
          <w:trHeight w:val="573"/>
        </w:trPr>
        <w:tc>
          <w:tcPr>
            <w:tcW w:w="3119" w:type="dxa"/>
          </w:tcPr>
          <w:p w:rsidR="00C05880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 w:rsidRPr="004A4595">
              <w:rPr>
                <w:rFonts w:ascii="Corbel" w:hAnsi="Corbel" w:cs="Arial"/>
                <w:b/>
                <w:bCs/>
                <w:sz w:val="24"/>
                <w:szCs w:val="24"/>
              </w:rPr>
              <w:t>Pesquisa de Mercado</w:t>
            </w:r>
          </w:p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880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>Leart</w:t>
            </w:r>
            <w:proofErr w:type="spellEnd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 xml:space="preserve"> Publicidades</w:t>
            </w:r>
          </w:p>
          <w:p w:rsidR="00C05880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>Ltda</w:t>
            </w:r>
            <w:proofErr w:type="spellEnd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 xml:space="preserve"> </w:t>
            </w:r>
          </w:p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CNPJ nº 29.152.010/0001-24</w:t>
            </w:r>
          </w:p>
        </w:tc>
        <w:tc>
          <w:tcPr>
            <w:tcW w:w="1843" w:type="dxa"/>
          </w:tcPr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 w:rsidRPr="004A4595">
              <w:rPr>
                <w:rFonts w:ascii="Corbel" w:hAnsi="Corbel" w:cs="Arial"/>
                <w:b/>
                <w:bCs/>
                <w:sz w:val="24"/>
                <w:szCs w:val="24"/>
              </w:rPr>
              <w:t>Cesta Preços:</w:t>
            </w:r>
          </w:p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Câmara Municipal de</w:t>
            </w:r>
            <w:proofErr w:type="gramStart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>Tarumã/SP</w:t>
            </w:r>
          </w:p>
        </w:tc>
        <w:tc>
          <w:tcPr>
            <w:tcW w:w="1418" w:type="dxa"/>
          </w:tcPr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 w:rsidRPr="004A4595">
              <w:rPr>
                <w:rFonts w:ascii="Corbel" w:hAnsi="Corbel" w:cs="Arial"/>
                <w:b/>
                <w:bCs/>
                <w:sz w:val="24"/>
                <w:szCs w:val="24"/>
              </w:rPr>
              <w:t>Cesta de Preços:</w:t>
            </w:r>
          </w:p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Município de Capanema/PR</w:t>
            </w:r>
          </w:p>
        </w:tc>
        <w:tc>
          <w:tcPr>
            <w:tcW w:w="2268" w:type="dxa"/>
          </w:tcPr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 w:rsidRPr="004A4595">
              <w:rPr>
                <w:rFonts w:ascii="Corbel" w:hAnsi="Corbel" w:cs="Arial"/>
                <w:b/>
                <w:bCs/>
                <w:sz w:val="24"/>
                <w:szCs w:val="24"/>
              </w:rPr>
              <w:t>Análise de conformidade</w:t>
            </w:r>
          </w:p>
        </w:tc>
      </w:tr>
      <w:tr w:rsidR="00C05880" w:rsidRPr="004A4595" w:rsidTr="0013599B">
        <w:trPr>
          <w:trHeight w:val="1825"/>
        </w:trPr>
        <w:tc>
          <w:tcPr>
            <w:tcW w:w="3119" w:type="dxa"/>
          </w:tcPr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Serviço de mídia em geral de evento Reunião Solene</w:t>
            </w:r>
            <w:r w:rsidRPr="007D4586">
              <w:rPr>
                <w:rFonts w:ascii="Corbel" w:hAnsi="Corbel"/>
                <w:b/>
                <w:sz w:val="24"/>
                <w:szCs w:val="24"/>
              </w:rPr>
              <w:t>.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Características: Profissional e equipamentos para fotografias, inclusão de mídias,     s</w:t>
            </w:r>
            <w:r w:rsidRPr="007D4586">
              <w:rPr>
                <w:rFonts w:ascii="Corbel" w:hAnsi="Corbel"/>
                <w:sz w:val="24"/>
                <w:szCs w:val="24"/>
              </w:rPr>
              <w:t>onorização</w:t>
            </w:r>
            <w:r>
              <w:rPr>
                <w:rFonts w:ascii="Corbel" w:hAnsi="Corbel"/>
                <w:sz w:val="24"/>
                <w:szCs w:val="24"/>
              </w:rPr>
              <w:t>, alta definição, amplificadores, iluminação</w:t>
            </w:r>
            <w:proofErr w:type="gramStart"/>
            <w:r>
              <w:rPr>
                <w:rFonts w:ascii="Corbel" w:hAnsi="Corbe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rbel" w:hAnsi="Corbel"/>
                <w:sz w:val="24"/>
                <w:szCs w:val="24"/>
              </w:rPr>
              <w:t>e capacidade de gravação em vídeo de reunião solene com duração mínima de 3h:30’ (disponibilizar três cópias em pen-drive ou outro meio tecnológico).</w:t>
            </w:r>
          </w:p>
        </w:tc>
        <w:tc>
          <w:tcPr>
            <w:tcW w:w="1417" w:type="dxa"/>
          </w:tcPr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1.500,00</w:t>
            </w:r>
          </w:p>
        </w:tc>
        <w:tc>
          <w:tcPr>
            <w:tcW w:w="1843" w:type="dxa"/>
          </w:tcPr>
          <w:p w:rsidR="00C05880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1.550,00</w:t>
            </w:r>
          </w:p>
          <w:p w:rsidR="00C05880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</w:p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Ata datada de 22/03/2023</w:t>
            </w:r>
          </w:p>
        </w:tc>
        <w:tc>
          <w:tcPr>
            <w:tcW w:w="1418" w:type="dxa"/>
          </w:tcPr>
          <w:p w:rsidR="00C05880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2.600,00</w:t>
            </w:r>
          </w:p>
          <w:p w:rsidR="00C05880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</w:p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Contrato nº 291/2023 datado de 06/09/2023</w:t>
            </w:r>
          </w:p>
        </w:tc>
        <w:tc>
          <w:tcPr>
            <w:tcW w:w="2268" w:type="dxa"/>
          </w:tcPr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 xml:space="preserve">A empresa </w:t>
            </w:r>
            <w:proofErr w:type="spellStart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>Leart</w:t>
            </w:r>
            <w:proofErr w:type="spellEnd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 xml:space="preserve"> Publicidades </w:t>
            </w:r>
            <w:proofErr w:type="spellStart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>Ltda</w:t>
            </w:r>
            <w:proofErr w:type="spellEnd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 xml:space="preserve"> encontra-se em conformidade</w:t>
            </w:r>
          </w:p>
        </w:tc>
      </w:tr>
      <w:tr w:rsidR="00C05880" w:rsidRPr="004A4595" w:rsidTr="0013599B">
        <w:trPr>
          <w:trHeight w:val="645"/>
        </w:trPr>
        <w:tc>
          <w:tcPr>
            <w:tcW w:w="3119" w:type="dxa"/>
          </w:tcPr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 w:rsidRPr="004A4595">
              <w:rPr>
                <w:rFonts w:ascii="Corbel" w:hAnsi="Corbel" w:cs="Arial"/>
                <w:b/>
                <w:bCs/>
                <w:sz w:val="24"/>
                <w:szCs w:val="24"/>
              </w:rPr>
              <w:t>Data do documento</w:t>
            </w:r>
          </w:p>
        </w:tc>
        <w:tc>
          <w:tcPr>
            <w:tcW w:w="1417" w:type="dxa"/>
          </w:tcPr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04/09</w:t>
            </w:r>
            <w:r w:rsidRPr="004A4595">
              <w:rPr>
                <w:rFonts w:ascii="Corbel" w:hAnsi="Corbel" w:cs="Arial"/>
                <w:b/>
                <w:bCs/>
                <w:sz w:val="24"/>
                <w:szCs w:val="24"/>
              </w:rPr>
              <w:t>/2023</w:t>
            </w:r>
          </w:p>
        </w:tc>
        <w:tc>
          <w:tcPr>
            <w:tcW w:w="1843" w:type="dxa"/>
          </w:tcPr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18/09</w:t>
            </w:r>
            <w:r w:rsidRPr="004A4595">
              <w:rPr>
                <w:rFonts w:ascii="Corbel" w:hAnsi="Corbel" w:cs="Arial"/>
                <w:b/>
                <w:bCs/>
                <w:sz w:val="24"/>
                <w:szCs w:val="24"/>
              </w:rPr>
              <w:t>/2022</w:t>
            </w:r>
          </w:p>
        </w:tc>
        <w:tc>
          <w:tcPr>
            <w:tcW w:w="1418" w:type="dxa"/>
          </w:tcPr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18/09/2023</w:t>
            </w:r>
          </w:p>
        </w:tc>
        <w:tc>
          <w:tcPr>
            <w:tcW w:w="2268" w:type="dxa"/>
          </w:tcPr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</w:p>
        </w:tc>
      </w:tr>
      <w:tr w:rsidR="00C05880" w:rsidRPr="004A4595" w:rsidTr="0013599B">
        <w:trPr>
          <w:trHeight w:val="645"/>
        </w:trPr>
        <w:tc>
          <w:tcPr>
            <w:tcW w:w="3119" w:type="dxa"/>
          </w:tcPr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 w:rsidRPr="004A4595">
              <w:rPr>
                <w:rFonts w:ascii="Corbel" w:hAnsi="Corbel" w:cs="Arial"/>
                <w:b/>
                <w:bCs/>
                <w:sz w:val="24"/>
                <w:szCs w:val="24"/>
              </w:rPr>
              <w:t>Classificação</w:t>
            </w:r>
          </w:p>
        </w:tc>
        <w:tc>
          <w:tcPr>
            <w:tcW w:w="1417" w:type="dxa"/>
          </w:tcPr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1º lugar</w:t>
            </w:r>
          </w:p>
        </w:tc>
        <w:tc>
          <w:tcPr>
            <w:tcW w:w="1843" w:type="dxa"/>
          </w:tcPr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--------</w:t>
            </w:r>
          </w:p>
        </w:tc>
        <w:tc>
          <w:tcPr>
            <w:tcW w:w="1418" w:type="dxa"/>
          </w:tcPr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-----------</w:t>
            </w:r>
          </w:p>
        </w:tc>
        <w:tc>
          <w:tcPr>
            <w:tcW w:w="2268" w:type="dxa"/>
          </w:tcPr>
          <w:p w:rsidR="00C05880" w:rsidRPr="004A4595" w:rsidRDefault="00C05880" w:rsidP="0013599B">
            <w:pPr>
              <w:jc w:val="center"/>
              <w:rPr>
                <w:rFonts w:ascii="Corbel" w:hAnsi="Corbel" w:cs="Arial"/>
                <w:b/>
                <w:bCs/>
                <w:sz w:val="24"/>
                <w:szCs w:val="24"/>
              </w:rPr>
            </w:pPr>
          </w:p>
        </w:tc>
      </w:tr>
    </w:tbl>
    <w:p w:rsidR="00957559" w:rsidRPr="000121D9" w:rsidRDefault="00957559" w:rsidP="00957559">
      <w:pPr>
        <w:spacing w:after="0" w:line="360" w:lineRule="auto"/>
        <w:ind w:left="-567" w:firstLine="709"/>
        <w:contextualSpacing/>
        <w:jc w:val="both"/>
        <w:rPr>
          <w:rFonts w:ascii="Corbel" w:hAnsi="Corbel" w:cs="Arial"/>
          <w:sz w:val="24"/>
          <w:szCs w:val="24"/>
        </w:rPr>
      </w:pPr>
    </w:p>
    <w:p w:rsidR="00957559" w:rsidRDefault="00957559" w:rsidP="00957559">
      <w:pPr>
        <w:spacing w:after="0" w:line="360" w:lineRule="auto"/>
        <w:rPr>
          <w:rFonts w:ascii="Corbel" w:eastAsia="Calibri" w:hAnsi="Corbel" w:cs="Arial"/>
          <w:sz w:val="24"/>
          <w:szCs w:val="24"/>
        </w:rPr>
      </w:pPr>
    </w:p>
    <w:p w:rsidR="00BD30C6" w:rsidRDefault="00957559">
      <w:r>
        <w:t>Maria Aparecida Brum da Silveira - Responsável</w:t>
      </w:r>
      <w:bookmarkStart w:id="0" w:name="_GoBack"/>
      <w:bookmarkEnd w:id="0"/>
    </w:p>
    <w:sectPr w:rsidR="00BD30C6" w:rsidSect="0034207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C0588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C0588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C05880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C0588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AE" w:rsidRPr="00457EFA" w:rsidRDefault="00C05880" w:rsidP="00457EF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56815882" r:id="rId2"/>
      </w:pic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6612AE" w:rsidRPr="00457EFA" w:rsidRDefault="00C05880" w:rsidP="00457EFA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8A378B3" wp14:editId="725A41A4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6612AE" w:rsidRPr="00457EFA" w:rsidRDefault="00C05880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6612AE" w:rsidRPr="00457EFA" w:rsidRDefault="00C05880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6612AE" w:rsidRDefault="00C05880">
    <w:pPr>
      <w:pStyle w:val="Cabealho"/>
    </w:pPr>
  </w:p>
  <w:p w:rsidR="006612AE" w:rsidRDefault="00C0588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C058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59"/>
    <w:rsid w:val="00957559"/>
    <w:rsid w:val="00A3771B"/>
    <w:rsid w:val="00B31DD1"/>
    <w:rsid w:val="00BD30C6"/>
    <w:rsid w:val="00C0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5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5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559"/>
  </w:style>
  <w:style w:type="paragraph" w:styleId="Rodap">
    <w:name w:val="footer"/>
    <w:basedOn w:val="Normal"/>
    <w:link w:val="RodapChar"/>
    <w:uiPriority w:val="99"/>
    <w:unhideWhenUsed/>
    <w:rsid w:val="009575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559"/>
  </w:style>
  <w:style w:type="table" w:styleId="Tabelacomgrade">
    <w:name w:val="Table Grid"/>
    <w:basedOn w:val="Tabelanormal"/>
    <w:uiPriority w:val="39"/>
    <w:rsid w:val="00C05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5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5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559"/>
  </w:style>
  <w:style w:type="paragraph" w:styleId="Rodap">
    <w:name w:val="footer"/>
    <w:basedOn w:val="Normal"/>
    <w:link w:val="RodapChar"/>
    <w:uiPriority w:val="99"/>
    <w:unhideWhenUsed/>
    <w:rsid w:val="009575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559"/>
  </w:style>
  <w:style w:type="table" w:styleId="Tabelacomgrade">
    <w:name w:val="Table Grid"/>
    <w:basedOn w:val="Tabelanormal"/>
    <w:uiPriority w:val="39"/>
    <w:rsid w:val="00C05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cp:lastPrinted>2023-09-21T18:38:00Z</cp:lastPrinted>
  <dcterms:created xsi:type="dcterms:W3CDTF">2023-09-21T16:38:00Z</dcterms:created>
  <dcterms:modified xsi:type="dcterms:W3CDTF">2023-09-21T18:38:00Z</dcterms:modified>
</cp:coreProperties>
</file>