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50" w:rsidRPr="00C61276" w:rsidRDefault="00B30150" w:rsidP="00B30150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24"/>
          <w:szCs w:val="24"/>
        </w:rPr>
      </w:pPr>
      <w:bookmarkStart w:id="0" w:name="_GoBack"/>
      <w:bookmarkEnd w:id="0"/>
      <w:r w:rsidRPr="00C61276">
        <w:rPr>
          <w:rFonts w:ascii="Corbel" w:eastAsia="Times New Roman" w:hAnsi="Corbel" w:cs="Corbel"/>
          <w:b/>
          <w:bCs/>
          <w:sz w:val="24"/>
          <w:szCs w:val="24"/>
        </w:rPr>
        <w:t>ANEXO I – NORMAS ESPECÍFICAS/PROJETO BÁSICO/TERMO DE REFERÊNCIA</w:t>
      </w:r>
    </w:p>
    <w:p w:rsidR="00B30150" w:rsidRPr="00C61276" w:rsidRDefault="00B30150" w:rsidP="00B30150">
      <w:pPr>
        <w:tabs>
          <w:tab w:val="left" w:pos="3270"/>
        </w:tabs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ab/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1 – DO OBJETO</w:t>
      </w:r>
    </w:p>
    <w:p w:rsidR="00FF373C" w:rsidRPr="00C61276" w:rsidRDefault="00B30150" w:rsidP="00FF373C">
      <w:pPr>
        <w:tabs>
          <w:tab w:val="left" w:pos="8080"/>
        </w:tabs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A668E5">
        <w:rPr>
          <w:rFonts w:ascii="Calibri" w:eastAsia="Calibri" w:hAnsi="Calibri" w:cs="Times New Roman"/>
        </w:rPr>
        <w:t>1.1</w:t>
      </w:r>
      <w:r>
        <w:rPr>
          <w:rFonts w:ascii="Calibri" w:eastAsia="Calibri" w:hAnsi="Calibri" w:cs="Times New Roman"/>
        </w:rPr>
        <w:t xml:space="preserve"> -</w:t>
      </w:r>
      <w:r w:rsidRPr="00C61276">
        <w:rPr>
          <w:rFonts w:ascii="Calibri" w:eastAsia="Calibri" w:hAnsi="Calibri" w:cs="Times New Roman"/>
        </w:rPr>
        <w:t xml:space="preserve"> </w:t>
      </w:r>
      <w:r w:rsidR="00FF373C">
        <w:rPr>
          <w:rFonts w:ascii="Calibri" w:eastAsia="Calibri" w:hAnsi="Calibri" w:cs="Times New Roman"/>
        </w:rPr>
        <w:t>Contratação de empresa para fornecimento de itens de alimentação, higiene, limpeza, material de consumo e material de expediente</w:t>
      </w:r>
      <w:proofErr w:type="gramStart"/>
      <w:r w:rsidR="00FF373C">
        <w:rPr>
          <w:rFonts w:ascii="Calibri" w:eastAsia="Calibri" w:hAnsi="Calibri" w:cs="Times New Roman"/>
        </w:rPr>
        <w:t xml:space="preserve">  </w:t>
      </w:r>
      <w:proofErr w:type="gramEnd"/>
      <w:r w:rsidR="00FF373C">
        <w:rPr>
          <w:rFonts w:ascii="Calibri" w:eastAsia="Calibri" w:hAnsi="Calibri" w:cs="Times New Roman"/>
        </w:rPr>
        <w:t>para manutenção das atividades do Poder Legislativo Municipal de Piedade de Ponte Nova/MG.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2 – DO LOCAL DE EXECUÇÃO DOS SERVIÇOS: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2.1 – Os serviços serão </w:t>
      </w:r>
      <w:r>
        <w:rPr>
          <w:rFonts w:ascii="Corbel" w:eastAsia="Times New Roman" w:hAnsi="Corbel" w:cs="Corbel"/>
          <w:sz w:val="24"/>
          <w:szCs w:val="24"/>
        </w:rPr>
        <w:t>destinados a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Câmara Municipal de Piedade de Ponte Nova, localizada à Rua Professor José Sátiro de Melo, nº. 85, Centro, Piedade de Ponte Nova/MG,</w:t>
      </w:r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>com assistência e orientação técnica através dos diversos dispositivos, tais como telefone, fax, e-mail, pre</w:t>
      </w:r>
      <w:r>
        <w:rPr>
          <w:rFonts w:ascii="Corbel" w:eastAsia="Times New Roman" w:hAnsi="Corbel" w:cs="Corbel"/>
          <w:sz w:val="24"/>
          <w:szCs w:val="24"/>
        </w:rPr>
        <w:t>senciais quando for solicitado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e outros legalmente dispostos pelas partes.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3 – DA </w:t>
      </w:r>
      <w:r>
        <w:rPr>
          <w:rFonts w:ascii="Corbel" w:eastAsia="Times New Roman" w:hAnsi="Corbel" w:cs="Corbel"/>
          <w:b/>
          <w:bCs/>
          <w:sz w:val="24"/>
          <w:szCs w:val="24"/>
        </w:rPr>
        <w:t>FISCALIZAÇÃO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DO SERVIÇO:</w:t>
      </w: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3.1 – Compete à administração legislativa o acompanhamento e controle, fiscalização e execução do serviço, bem como sua sati</w:t>
      </w:r>
      <w:r>
        <w:rPr>
          <w:rFonts w:ascii="Corbel" w:eastAsia="Times New Roman" w:hAnsi="Corbel" w:cs="Corbel"/>
          <w:sz w:val="24"/>
          <w:szCs w:val="24"/>
        </w:rPr>
        <w:t>sfação para o efetivo pagamento com a exigência mínima da apresentação das regularidades fiscais (CND federal e estadual), FGTS e CNDT.</w:t>
      </w: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 xml:space="preserve">4 – </w:t>
      </w:r>
      <w:r w:rsidRPr="00DC69BB">
        <w:rPr>
          <w:rFonts w:ascii="Corbel" w:eastAsia="Times New Roman" w:hAnsi="Corbel" w:cs="Corbel"/>
          <w:b/>
          <w:sz w:val="24"/>
          <w:szCs w:val="24"/>
        </w:rPr>
        <w:t>DA ESPECIFICAÇÃO MÍNIMA</w:t>
      </w:r>
    </w:p>
    <w:p w:rsidR="00B30150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Default="00B30150" w:rsidP="00B30150">
      <w:pPr>
        <w:spacing w:after="0" w:line="240" w:lineRule="auto"/>
        <w:jc w:val="both"/>
      </w:pPr>
      <w:r>
        <w:t>4.1</w:t>
      </w:r>
      <w:proofErr w:type="gramStart"/>
      <w:r>
        <w:t xml:space="preserve">  </w:t>
      </w:r>
      <w:proofErr w:type="gramEnd"/>
      <w:r>
        <w:t xml:space="preserve">- Os serviços </w:t>
      </w:r>
      <w:r w:rsidR="00FF373C">
        <w:t>do Legislativo Municipal de Piedade de Ponte Nova/MG requerem itens de alimentos, sejam para o café dos servidores, dos participantes do evento de reunião ordinária em número de duas mensais, reuniões extraordinárias, encontros do Parlamento Jovem 2023,  e itens necessários como água potável, material de limpeza e higiene, bem como alguns itens de expediente</w:t>
      </w:r>
    </w:p>
    <w:p w:rsidR="00B30150" w:rsidRDefault="00B30150" w:rsidP="00B30150">
      <w:pPr>
        <w:spacing w:after="0" w:line="240" w:lineRule="auto"/>
        <w:jc w:val="both"/>
      </w:pPr>
    </w:p>
    <w:p w:rsidR="00B30150" w:rsidRDefault="00B30150" w:rsidP="00B30150">
      <w:pPr>
        <w:spacing w:after="0" w:line="240" w:lineRule="auto"/>
        <w:jc w:val="both"/>
      </w:pPr>
      <w:r>
        <w:t xml:space="preserve">4.2 - A contratação vigorará até a prestação total dos serviços, pelo período de </w:t>
      </w:r>
      <w:r w:rsidR="00FF373C">
        <w:t>06 (seis</w:t>
      </w:r>
      <w:proofErr w:type="gramStart"/>
      <w:r w:rsidR="00FF373C">
        <w:t>)meses</w:t>
      </w:r>
      <w:proofErr w:type="gramEnd"/>
      <w:r w:rsidR="00FF373C">
        <w:t xml:space="preserve"> de 2023</w:t>
      </w:r>
      <w:r>
        <w:t>.</w:t>
      </w:r>
    </w:p>
    <w:p w:rsidR="00B30150" w:rsidRDefault="00B30150" w:rsidP="00B30150">
      <w:pPr>
        <w:spacing w:after="0" w:line="240" w:lineRule="auto"/>
        <w:jc w:val="both"/>
      </w:pPr>
    </w:p>
    <w:p w:rsidR="00B30150" w:rsidRDefault="00B30150" w:rsidP="00B30150">
      <w:pPr>
        <w:spacing w:after="0" w:line="240" w:lineRule="auto"/>
        <w:jc w:val="both"/>
      </w:pPr>
      <w:r>
        <w:t>4.3 - As licitantes interessadas deverão fornecer os produtos abaixo relacionados, com as seguintes especificações mínimas, determinando de forma unitário/global em conformidade com a característica própria do serviço solicitado.</w:t>
      </w:r>
    </w:p>
    <w:p w:rsidR="00B30150" w:rsidRPr="003D6FDD" w:rsidRDefault="00B30150" w:rsidP="00B3015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30150" w:rsidRDefault="00B30150" w:rsidP="00B30150">
      <w:pPr>
        <w:spacing w:after="0" w:line="240" w:lineRule="auto"/>
        <w:jc w:val="both"/>
      </w:pPr>
    </w:p>
    <w:p w:rsidR="003F0B7A" w:rsidRPr="003F0B7A" w:rsidRDefault="003F0B7A" w:rsidP="003F0B7A">
      <w:pPr>
        <w:keepNext/>
        <w:keepLines/>
        <w:spacing w:before="480" w:after="0"/>
        <w:jc w:val="center"/>
        <w:outlineLvl w:val="0"/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F0B7A">
        <w:rPr>
          <w:rFonts w:asciiTheme="majorHAnsi" w:eastAsia="Arial Unicode MS" w:hAnsiTheme="majorHAnsi" w:cstheme="majorBidi"/>
          <w:b/>
          <w:bCs/>
          <w:color w:val="365F91" w:themeColor="accent1" w:themeShade="BF"/>
          <w:sz w:val="28"/>
          <w:szCs w:val="28"/>
        </w:rPr>
        <w:t xml:space="preserve">PESQUISA DE PREÇOS/ ORÇAMENTO </w:t>
      </w:r>
    </w:p>
    <w:p w:rsidR="003F0B7A" w:rsidRPr="003F0B7A" w:rsidRDefault="003F0B7A" w:rsidP="003F0B7A">
      <w:pPr>
        <w:spacing w:after="0" w:line="240" w:lineRule="auto"/>
        <w:rPr>
          <w:rFonts w:ascii="Corbel" w:eastAsia="Arial Unicode MS" w:hAnsi="Corbel" w:cs="Corbel"/>
          <w:sz w:val="24"/>
          <w:szCs w:val="24"/>
        </w:rPr>
      </w:pPr>
    </w:p>
    <w:p w:rsidR="003F0B7A" w:rsidRPr="003F0B7A" w:rsidRDefault="003F0B7A" w:rsidP="003F0B7A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Requisição de Produtos – Gêneros Alimentícios</w:t>
      </w:r>
      <w:r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– Material de Consumo e expediente</w:t>
      </w: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-</w:t>
      </w:r>
      <w:proofErr w:type="gramStart"/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 </w:t>
      </w:r>
      <w:proofErr w:type="gramEnd"/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Pesquisa de Mercado</w:t>
      </w:r>
    </w:p>
    <w:p w:rsidR="003F0B7A" w:rsidRPr="003F0B7A" w:rsidRDefault="003F0B7A" w:rsidP="003F0B7A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</w:p>
    <w:p w:rsidR="003F0B7A" w:rsidRPr="003F0B7A" w:rsidRDefault="003F0B7A" w:rsidP="003F0B7A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3F0B7A" w:rsidRPr="003F0B7A" w:rsidRDefault="003F0B7A" w:rsidP="003F0B7A">
      <w:pPr>
        <w:spacing w:after="0" w:line="240" w:lineRule="auto"/>
        <w:ind w:left="720"/>
        <w:contextualSpacing/>
        <w:jc w:val="both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 para o segundo semestre de 2023</w:t>
      </w:r>
    </w:p>
    <w:p w:rsidR="003F0B7A" w:rsidRPr="003F0B7A" w:rsidRDefault="003F0B7A" w:rsidP="003F0B7A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3F0B7A" w:rsidRPr="003F0B7A" w:rsidRDefault="003F0B7A" w:rsidP="003F0B7A">
      <w:pPr>
        <w:spacing w:after="0" w:line="240" w:lineRule="auto"/>
        <w:ind w:left="720"/>
        <w:contextualSpacing/>
        <w:rPr>
          <w:rFonts w:ascii="Corbel" w:eastAsia="Times New Roman" w:hAnsi="Corbel" w:cs="Times New Roman"/>
          <w:sz w:val="20"/>
          <w:szCs w:val="20"/>
          <w:lang w:eastAsia="pt-BR"/>
        </w:rPr>
      </w:pPr>
    </w:p>
    <w:p w:rsidR="003F0B7A" w:rsidRPr="003F0B7A" w:rsidRDefault="003F0B7A" w:rsidP="003F0B7A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  <w:r w:rsidRPr="003F0B7A">
        <w:rPr>
          <w:rFonts w:ascii="Corbel" w:eastAsia="Times New Roman" w:hAnsi="Corbel" w:cs="Times New Roman"/>
          <w:sz w:val="20"/>
          <w:szCs w:val="20"/>
          <w:lang w:eastAsia="pt-BR"/>
        </w:rPr>
        <w:t>Materiais diversos para a cozinha – itens alimentos</w:t>
      </w:r>
      <w:r>
        <w:rPr>
          <w:rFonts w:ascii="Corbel" w:eastAsia="Times New Roman" w:hAnsi="Corbel" w:cs="Times New Roman"/>
          <w:sz w:val="20"/>
          <w:szCs w:val="20"/>
          <w:lang w:eastAsia="pt-BR"/>
        </w:rPr>
        <w:t xml:space="preserve">, de consumo e </w:t>
      </w:r>
      <w:proofErr w:type="gramStart"/>
      <w:r>
        <w:rPr>
          <w:rFonts w:ascii="Corbel" w:eastAsia="Times New Roman" w:hAnsi="Corbel" w:cs="Times New Roman"/>
          <w:sz w:val="20"/>
          <w:szCs w:val="20"/>
          <w:lang w:eastAsia="pt-BR"/>
        </w:rPr>
        <w:t>expediente</w:t>
      </w:r>
      <w:proofErr w:type="gramEnd"/>
    </w:p>
    <w:tbl>
      <w:tblPr>
        <w:tblpPr w:leftFromText="141" w:rightFromText="141" w:vertAnchor="text" w:horzAnchor="margin" w:tblpXSpec="center" w:tblpY="2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134"/>
        <w:gridCol w:w="1559"/>
        <w:gridCol w:w="1418"/>
        <w:gridCol w:w="1319"/>
        <w:gridCol w:w="1799"/>
      </w:tblGrid>
      <w:tr w:rsidR="003F0B7A" w:rsidRPr="003F0B7A" w:rsidTr="00066434"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Unit</w:t>
            </w: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Global</w:t>
            </w: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Importante</w:t>
            </w:r>
          </w:p>
        </w:tc>
      </w:tr>
      <w:tr w:rsidR="003F0B7A" w:rsidRPr="003F0B7A" w:rsidTr="00066434"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Pó de café melhor qualidade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Melhor qualidade – tipo grãos selecionados –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500 </w:t>
            </w:r>
            <w:proofErr w:type="spellStart"/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Café melhor qualidade baseado no produto equivalente a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tipo 1 – grãos selecionados</w:t>
            </w:r>
          </w:p>
        </w:tc>
      </w:tr>
      <w:tr w:rsidR="003F0B7A" w:rsidRPr="003F0B7A" w:rsidTr="00066434"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Açúcar cristal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5 quilos</w:t>
            </w: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Rosquinha de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açúcar –Livre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gordura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trans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– com coco por cima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10 Pacotes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400 g</w:t>
            </w: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Rosquinha de açúcar – com açúcar por cima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pacotes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400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grs</w:t>
            </w:r>
            <w:proofErr w:type="spellEnd"/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Rosquinha de açúcar sem cobertura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pacotes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Pct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400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grs</w:t>
            </w:r>
            <w:proofErr w:type="spellEnd"/>
            <w:proofErr w:type="gramEnd"/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Pão de queijo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congelado tradicional - 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40 Pacote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 1kg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tradicional tamanho maior redondo</w:t>
            </w: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Produto deverá ser entregue gradativamente conforme solicitado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.</w:t>
            </w:r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Biscoito tipo cream cracker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 Pacote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200 g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tradicional</w:t>
            </w: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Leite de coco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05 vidros de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200ml</w:t>
            </w:r>
            <w:proofErr w:type="gramEnd"/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Embalagem em vidro de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200ml</w:t>
            </w:r>
            <w:proofErr w:type="gramEnd"/>
          </w:p>
          <w:p w:rsidR="003F0B7A" w:rsidRPr="003F0B7A" w:rsidRDefault="003F0B7A" w:rsidP="003F0B7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</w:t>
            </w:r>
          </w:p>
          <w:p w:rsidR="003F0B7A" w:rsidRPr="003F0B7A" w:rsidRDefault="003F0B7A" w:rsidP="003F0B7A">
            <w:pPr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 Suco de maracujá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35</w:t>
            </w:r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unidades</w:t>
            </w:r>
            <w:proofErr w:type="gramEnd"/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Garrafas 500 ml</w:t>
            </w: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Amendoim torrado, moído, sem pele, sem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sal</w:t>
            </w:r>
            <w:proofErr w:type="gramEnd"/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 unidades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Pacote de 500 </w:t>
            </w:r>
            <w:proofErr w:type="spellStart"/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Leite integral UHT caixa 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 caixas de 1 litro cada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Caixa de 1 litro</w:t>
            </w: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Produto deverá ser entregue parceladamente para permanecer dentro do prazo de validade por seis meses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.</w:t>
            </w: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Água mineral </w:t>
            </w:r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unidades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Garrafão com 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litros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(Entregar de forma parcelada)</w:t>
            </w:r>
          </w:p>
          <w:p w:rsidR="003F0B7A" w:rsidRPr="003F0B7A" w:rsidRDefault="003F0B7A" w:rsidP="003F0B7A">
            <w:pPr>
              <w:tabs>
                <w:tab w:val="left" w:pos="705"/>
              </w:tabs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Produto deverá ser entregue de 05 em 05, conforme vasilhame disponível no órgão.</w:t>
            </w: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Água mineral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fardos com 12 unidades cada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 plástica com 500 ml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cada</w:t>
            </w:r>
            <w:proofErr w:type="gramEnd"/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Suco de caixinha natural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Sabores uva, manga e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goiaba</w:t>
            </w:r>
            <w:proofErr w:type="gramEnd"/>
          </w:p>
        </w:tc>
        <w:tc>
          <w:tcPr>
            <w:tcW w:w="1134" w:type="dxa"/>
          </w:tcPr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45 caixas de 200 ml cada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15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manga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15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uva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15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cx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goiaba</w:t>
            </w: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Filtro de café tipo coador de papel </w:t>
            </w:r>
          </w:p>
          <w:p w:rsidR="003F0B7A" w:rsidRPr="003F0B7A" w:rsidRDefault="003F0B7A" w:rsidP="003F0B7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 pacotes com 20 unidades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20 unidades</w:t>
            </w: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Salgados tipo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Mini-pizza</w:t>
            </w:r>
            <w:proofErr w:type="spellEnd"/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;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Empada;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Pastelzinho;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Enroladinho de presunto e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muçarela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;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Salgados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  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pré-cozidos em bandejas – para assar - com 15/20 unidades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Mini-pizza</w:t>
            </w:r>
            <w:proofErr w:type="spellEnd"/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: 36 pacotes com 15 unidades cada/pacote</w:t>
            </w:r>
          </w:p>
          <w:p w:rsidR="003F0B7A" w:rsidRPr="003F0B7A" w:rsidRDefault="003F0B7A" w:rsidP="003F0B7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Empada: 30 pacotes com 20 unidades cada pacote;</w:t>
            </w:r>
          </w:p>
          <w:p w:rsidR="003F0B7A" w:rsidRPr="003F0B7A" w:rsidRDefault="003F0B7A" w:rsidP="003F0B7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Pastelzinho e Enroladinho: 20 pacotes com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unidade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por pacote, sendo 10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pacts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pastelzinho e 10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pacts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enroladinho</w:t>
            </w: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Produto deverá ser entregue parceladamente para permanecer dentro do prazo de validade por seis meses. Assim que for solicitado.</w:t>
            </w: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Botijão de gás</w:t>
            </w:r>
          </w:p>
        </w:tc>
        <w:tc>
          <w:tcPr>
            <w:tcW w:w="1134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 gás de cozinha s/vasilhame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 gás</w:t>
            </w:r>
          </w:p>
          <w:p w:rsidR="003F0B7A" w:rsidRPr="003F0B7A" w:rsidRDefault="003F0B7A" w:rsidP="003F0B7A">
            <w:pPr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(Entregar de acordo com a solicitação e vasilhames da Câmara)</w:t>
            </w:r>
          </w:p>
        </w:tc>
        <w:tc>
          <w:tcPr>
            <w:tcW w:w="141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Produto deverá ser entregue parceladamente conforme 01 vasilhame disponível no órgão. Assim que for solicitado.</w:t>
            </w:r>
          </w:p>
        </w:tc>
      </w:tr>
    </w:tbl>
    <w:p w:rsidR="003F0B7A" w:rsidRPr="003F0B7A" w:rsidRDefault="003F0B7A" w:rsidP="003F0B7A">
      <w:pPr>
        <w:rPr>
          <w:rFonts w:ascii="Calibri" w:eastAsia="Calibri" w:hAnsi="Calibri" w:cs="Times New Roman"/>
        </w:rPr>
      </w:pPr>
    </w:p>
    <w:p w:rsidR="003F0B7A" w:rsidRPr="003F0B7A" w:rsidRDefault="003F0B7A" w:rsidP="003F0B7A">
      <w:pPr>
        <w:jc w:val="center"/>
        <w:rPr>
          <w:rFonts w:ascii="Calibri" w:eastAsia="Calibri" w:hAnsi="Calibri" w:cs="Times New Roman"/>
        </w:rPr>
      </w:pPr>
    </w:p>
    <w:p w:rsidR="003F0B7A" w:rsidRPr="003F0B7A" w:rsidRDefault="003F0B7A" w:rsidP="003F0B7A">
      <w:pPr>
        <w:jc w:val="center"/>
        <w:rPr>
          <w:rFonts w:ascii="Calibri" w:eastAsia="Calibri" w:hAnsi="Calibri" w:cs="Times New Roman"/>
        </w:rPr>
      </w:pPr>
    </w:p>
    <w:p w:rsidR="003F0B7A" w:rsidRPr="003F0B7A" w:rsidRDefault="00705673" w:rsidP="003F0B7A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>
        <w:rPr>
          <w:rFonts w:ascii="Calibri" w:eastAsia="Calibri" w:hAnsi="Calibri" w:cs="Times New Roman"/>
        </w:rPr>
        <w:t>Pesquisa</w:t>
      </w:r>
      <w:proofErr w:type="gramStart"/>
      <w:r>
        <w:rPr>
          <w:rFonts w:ascii="Calibri" w:eastAsia="Calibri" w:hAnsi="Calibri" w:cs="Times New Roman"/>
        </w:rPr>
        <w:t xml:space="preserve"> </w:t>
      </w:r>
      <w:r w:rsidR="003F0B7A" w:rsidRPr="003F0B7A">
        <w:rPr>
          <w:rFonts w:ascii="Calibri" w:eastAsia="Calibri" w:hAnsi="Calibri" w:cs="Times New Roman"/>
        </w:rPr>
        <w:t xml:space="preserve"> </w:t>
      </w:r>
      <w:proofErr w:type="gramEnd"/>
      <w:r w:rsidR="003F0B7A" w:rsidRPr="003F0B7A">
        <w:rPr>
          <w:rFonts w:ascii="Calibri" w:eastAsia="Calibri" w:hAnsi="Calibri" w:cs="Times New Roman"/>
        </w:rPr>
        <w:t>Preços</w:t>
      </w:r>
      <w:r w:rsidR="003F0B7A"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– Gêneros limpeza e higiene e material de </w:t>
      </w:r>
      <w:r>
        <w:rPr>
          <w:rFonts w:ascii="Corbel" w:eastAsia="Times New Roman" w:hAnsi="Corbel" w:cs="Times New Roman"/>
          <w:b/>
          <w:sz w:val="20"/>
          <w:szCs w:val="20"/>
          <w:lang w:eastAsia="pt-BR"/>
        </w:rPr>
        <w:t>consumo/</w:t>
      </w:r>
      <w:r w:rsidR="003F0B7A"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expediente</w:t>
      </w:r>
    </w:p>
    <w:p w:rsidR="003F0B7A" w:rsidRPr="003F0B7A" w:rsidRDefault="003F0B7A" w:rsidP="003F0B7A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Objetivo: Efetivar compra de itens por </w:t>
      </w:r>
      <w:proofErr w:type="gramStart"/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dispensa –compra</w:t>
      </w:r>
      <w:proofErr w:type="gramEnd"/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 xml:space="preserve"> direta</w:t>
      </w:r>
    </w:p>
    <w:p w:rsidR="003F0B7A" w:rsidRPr="003F0B7A" w:rsidRDefault="003F0B7A" w:rsidP="003F0B7A">
      <w:pPr>
        <w:spacing w:after="0" w:line="240" w:lineRule="auto"/>
        <w:ind w:left="720"/>
        <w:contextualSpacing/>
        <w:jc w:val="center"/>
        <w:rPr>
          <w:rFonts w:ascii="Corbel" w:eastAsia="Times New Roman" w:hAnsi="Corbel" w:cs="Times New Roman"/>
          <w:b/>
          <w:sz w:val="20"/>
          <w:szCs w:val="20"/>
          <w:lang w:eastAsia="pt-BR"/>
        </w:rPr>
      </w:pPr>
      <w:r w:rsidRPr="003F0B7A">
        <w:rPr>
          <w:rFonts w:ascii="Corbel" w:eastAsia="Times New Roman" w:hAnsi="Corbel" w:cs="Times New Roman"/>
          <w:b/>
          <w:sz w:val="20"/>
          <w:szCs w:val="20"/>
          <w:lang w:eastAsia="pt-BR"/>
        </w:rPr>
        <w:t>Importante: os produtos serão adquiridos dentro da necessidade do legislativo Municipal.</w:t>
      </w:r>
    </w:p>
    <w:p w:rsidR="003F0B7A" w:rsidRPr="003F0B7A" w:rsidRDefault="003F0B7A" w:rsidP="003F0B7A">
      <w:pPr>
        <w:tabs>
          <w:tab w:val="left" w:pos="3000"/>
        </w:tabs>
        <w:rPr>
          <w:rFonts w:ascii="Calibri" w:eastAsia="Calibri" w:hAnsi="Calibri" w:cs="Times New Roman"/>
        </w:rPr>
      </w:pPr>
    </w:p>
    <w:p w:rsidR="003F0B7A" w:rsidRPr="003F0B7A" w:rsidRDefault="003F0B7A" w:rsidP="003F0B7A">
      <w:pPr>
        <w:tabs>
          <w:tab w:val="left" w:pos="3000"/>
        </w:tabs>
        <w:rPr>
          <w:rFonts w:ascii="Calibri" w:eastAsia="Calibri" w:hAnsi="Calibri" w:cs="Times New Roman"/>
        </w:rPr>
      </w:pPr>
    </w:p>
    <w:p w:rsidR="003F0B7A" w:rsidRPr="003F0B7A" w:rsidRDefault="003F0B7A" w:rsidP="003F0B7A">
      <w:pPr>
        <w:tabs>
          <w:tab w:val="left" w:pos="3000"/>
        </w:tabs>
        <w:rPr>
          <w:rFonts w:ascii="Calibri" w:eastAsia="Calibri" w:hAnsi="Calibri" w:cs="Times New Roman"/>
          <w:i/>
        </w:rPr>
      </w:pPr>
      <w:r w:rsidRPr="003F0B7A">
        <w:rPr>
          <w:rFonts w:ascii="Calibri" w:eastAsia="Calibri" w:hAnsi="Calibri" w:cs="Times New Roman"/>
        </w:rPr>
        <w:t xml:space="preserve">   </w:t>
      </w:r>
      <w:r w:rsidRPr="003F0B7A">
        <w:rPr>
          <w:rFonts w:ascii="Calibri" w:eastAsia="Calibri" w:hAnsi="Calibri" w:cs="Times New Roman"/>
          <w:i/>
        </w:rPr>
        <w:t xml:space="preserve">Material de limpeza – higiene – material de </w:t>
      </w:r>
      <w:r w:rsidR="00705673">
        <w:rPr>
          <w:rFonts w:ascii="Calibri" w:eastAsia="Calibri" w:hAnsi="Calibri" w:cs="Times New Roman"/>
          <w:i/>
        </w:rPr>
        <w:t>consumo/</w:t>
      </w:r>
      <w:r w:rsidRPr="003F0B7A">
        <w:rPr>
          <w:rFonts w:ascii="Calibri" w:eastAsia="Calibri" w:hAnsi="Calibri" w:cs="Times New Roman"/>
          <w:i/>
        </w:rPr>
        <w:t>expediente</w:t>
      </w:r>
    </w:p>
    <w:p w:rsidR="003F0B7A" w:rsidRPr="003F0B7A" w:rsidRDefault="003F0B7A" w:rsidP="003F0B7A">
      <w:pPr>
        <w:tabs>
          <w:tab w:val="left" w:pos="3000"/>
        </w:tabs>
        <w:rPr>
          <w:rFonts w:ascii="Calibri" w:eastAsia="Calibri" w:hAnsi="Calibri" w:cs="Times New Roman"/>
          <w:i/>
        </w:rPr>
      </w:pPr>
    </w:p>
    <w:tbl>
      <w:tblPr>
        <w:tblpPr w:leftFromText="141" w:rightFromText="141" w:vertAnchor="text" w:horzAnchor="margin" w:tblpXSpec="center" w:tblpY="2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850"/>
        <w:gridCol w:w="1228"/>
        <w:gridCol w:w="1416"/>
        <w:gridCol w:w="1700"/>
        <w:gridCol w:w="1210"/>
        <w:gridCol w:w="34"/>
        <w:gridCol w:w="1358"/>
      </w:tblGrid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Nº item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Valor Global</w:t>
            </w:r>
          </w:p>
          <w:p w:rsidR="003F0B7A" w:rsidRPr="003F0B7A" w:rsidRDefault="003F0B7A" w:rsidP="003F0B7A">
            <w:pPr>
              <w:jc w:val="center"/>
              <w:rPr>
                <w:lang w:eastAsia="pt-BR"/>
              </w:rPr>
            </w:pPr>
          </w:p>
        </w:tc>
        <w:tc>
          <w:tcPr>
            <w:tcW w:w="121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Importante</w:t>
            </w:r>
          </w:p>
        </w:tc>
        <w:tc>
          <w:tcPr>
            <w:tcW w:w="1392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Observações</w:t>
            </w: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Sabão em Pó de primeira qualidade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caixas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500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gr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Sabão em pó para lavagens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2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Desinfetante para limpeza de banheiro - 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10 Frascos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2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Detergente para cozinha – lava louça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Frascos 500 ml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2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Copo plástico descartável transparente - 200 ml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frascos</w:t>
            </w:r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Com 100 unidades cada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1.000 unidades de copo/ 200 ml cada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2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Copo plástico descartável branco para café – 50 ml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 frascos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Com 100 unidades cada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800 unidades de copo/café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De 50 ml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2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Água sanitária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20 litros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Garrafa plástica de 2 l cada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Papel Higiênico tipo branco, picotado, melhor </w:t>
            </w:r>
            <w:proofErr w:type="spellStart"/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qualidade,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macio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, folha dupla.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pacotes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04 rolos de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60m cada 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lastRenderedPageBreak/>
              <w:t>08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Papel toalha folha dupla para uso em cozinha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 pacotes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Pacote com 02 unidades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Saco de lixo preto, com 50 litros,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reforçado</w:t>
            </w:r>
            <w:proofErr w:type="gramEnd"/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 pacotes com 100 unidades cada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saco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de lixo em 10 pacotes</w:t>
            </w:r>
          </w:p>
          <w:p w:rsidR="003F0B7A" w:rsidRPr="003F0B7A" w:rsidRDefault="003F0B7A" w:rsidP="003F0B7A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reforçado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, cada pacote contém 100 unidades ou equivalente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Porta detergente, bucha para pia de cozinha de plástico (organizador de pia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01 unidade 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11</w:t>
            </w:r>
          </w:p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Tabuleiro/assadeira </w:t>
            </w:r>
            <w:proofErr w:type="spellStart"/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tam</w:t>
            </w:r>
            <w:proofErr w:type="spellEnd"/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33x22x5,5 cm em alumínio polido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 assadeira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Assadeira tamanho </w:t>
            </w: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33x22x5,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5 com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Pilhas tipo palito 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Pilhas para relógio de parede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Fita durex larga adesiva transparente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Fita ,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cada unidade com 48X100 – tipo larga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  <w:tr w:rsidR="003F0B7A" w:rsidRPr="003F0B7A" w:rsidTr="00066434">
        <w:trPr>
          <w:trHeight w:val="815"/>
        </w:trPr>
        <w:tc>
          <w:tcPr>
            <w:tcW w:w="1101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559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Canetas </w:t>
            </w:r>
            <w:proofErr w:type="spell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bic</w:t>
            </w:r>
            <w:proofErr w:type="spell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cor azul ponta fina com tampa de furo</w:t>
            </w:r>
          </w:p>
        </w:tc>
        <w:tc>
          <w:tcPr>
            <w:tcW w:w="85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01</w:t>
            </w:r>
          </w:p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proofErr w:type="gramStart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caixas</w:t>
            </w:r>
            <w:proofErr w:type="gramEnd"/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 xml:space="preserve"> com 50 unidades</w:t>
            </w:r>
          </w:p>
        </w:tc>
        <w:tc>
          <w:tcPr>
            <w:tcW w:w="122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  <w:r w:rsidRPr="003F0B7A"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  <w:t>Caixa com 50 unidades</w:t>
            </w:r>
          </w:p>
        </w:tc>
        <w:tc>
          <w:tcPr>
            <w:tcW w:w="1416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0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gridSpan w:val="2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58" w:type="dxa"/>
          </w:tcPr>
          <w:p w:rsidR="003F0B7A" w:rsidRPr="003F0B7A" w:rsidRDefault="003F0B7A" w:rsidP="003F0B7A">
            <w:pPr>
              <w:spacing w:after="0" w:line="240" w:lineRule="auto"/>
              <w:contextualSpacing/>
              <w:rPr>
                <w:rFonts w:ascii="Corbel" w:eastAsia="Times New Roman" w:hAnsi="Corbel" w:cs="Times New Roman"/>
                <w:sz w:val="20"/>
                <w:szCs w:val="20"/>
                <w:lang w:eastAsia="pt-BR"/>
              </w:rPr>
            </w:pPr>
          </w:p>
        </w:tc>
      </w:tr>
    </w:tbl>
    <w:p w:rsidR="003F0B7A" w:rsidRPr="003F0B7A" w:rsidRDefault="003F0B7A" w:rsidP="003F0B7A">
      <w:pP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</w:p>
    <w:p w:rsidR="003F0B7A" w:rsidRPr="003F0B7A" w:rsidRDefault="003F0B7A" w:rsidP="003F0B7A">
      <w:pPr>
        <w:tabs>
          <w:tab w:val="left" w:pos="2775"/>
        </w:tabs>
        <w:ind w:left="502"/>
        <w:contextualSpacing/>
        <w:rPr>
          <w:rFonts w:ascii="Calibri" w:eastAsia="Calibri" w:hAnsi="Calibri" w:cs="Times New Roman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5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DA FORMA DE FATURA E PAGAMENTO: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5</w:t>
      </w:r>
      <w:r w:rsidRPr="00C61276">
        <w:rPr>
          <w:rFonts w:ascii="Corbel" w:eastAsia="Times New Roman" w:hAnsi="Corbel" w:cs="Corbel"/>
          <w:sz w:val="24"/>
          <w:szCs w:val="24"/>
        </w:rPr>
        <w:t>.1 – As faturas serão emitidas em reais.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5</w:t>
      </w:r>
      <w:r w:rsidRPr="00C61276">
        <w:rPr>
          <w:rFonts w:ascii="Corbel" w:eastAsia="Times New Roman" w:hAnsi="Corbel" w:cs="Corbel"/>
          <w:sz w:val="24"/>
          <w:szCs w:val="24"/>
        </w:rPr>
        <w:t>.2 – O pagamento será efetuado pela Câmara Municipal de Piedade de Ponte Nova, de acordo com a execução d</w:t>
      </w:r>
      <w:r>
        <w:rPr>
          <w:rFonts w:ascii="Corbel" w:eastAsia="Times New Roman" w:hAnsi="Corbel" w:cs="Corbel"/>
          <w:sz w:val="24"/>
          <w:szCs w:val="24"/>
        </w:rPr>
        <w:t>o serviço, até o 5º dia útil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subsequente ao da prestação do serviço, depois de cumpridas as formalidades legais de praxe.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6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DO JULGAMENTO: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6</w:t>
      </w:r>
      <w:r w:rsidRPr="00C61276">
        <w:rPr>
          <w:rFonts w:ascii="Corbel" w:eastAsia="Times New Roman" w:hAnsi="Corbel" w:cs="Corbel"/>
          <w:sz w:val="24"/>
          <w:szCs w:val="24"/>
        </w:rPr>
        <w:t xml:space="preserve">.1 – O julgamento será efetuado pelo </w:t>
      </w:r>
      <w:r>
        <w:rPr>
          <w:rFonts w:ascii="Corbel" w:eastAsia="Times New Roman" w:hAnsi="Corbel" w:cs="Corbel"/>
          <w:b/>
          <w:bCs/>
          <w:sz w:val="24"/>
          <w:szCs w:val="24"/>
        </w:rPr>
        <w:t>menor preço unitário por item</w:t>
      </w:r>
      <w:r w:rsidRPr="00C61276">
        <w:rPr>
          <w:rFonts w:ascii="Corbel" w:eastAsia="Times New Roman" w:hAnsi="Corbel" w:cs="Corbel"/>
          <w:sz w:val="24"/>
          <w:szCs w:val="24"/>
        </w:rPr>
        <w:t>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proofErr w:type="gramStart"/>
      <w:r>
        <w:rPr>
          <w:rFonts w:ascii="Corbel" w:eastAsia="Times New Roman" w:hAnsi="Corbel" w:cs="Corbel"/>
          <w:b/>
          <w:bCs/>
          <w:sz w:val="24"/>
          <w:szCs w:val="24"/>
        </w:rPr>
        <w:t>7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DOTAÇÃO</w:t>
      </w:r>
      <w:proofErr w:type="gramEnd"/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ORÇAMENTÁRIA E VALOR ESTIMADO</w:t>
      </w:r>
    </w:p>
    <w:p w:rsidR="00B30150" w:rsidRDefault="00B30150" w:rsidP="00B30150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7</w:t>
      </w:r>
      <w:r w:rsidRPr="00C61276">
        <w:rPr>
          <w:rFonts w:ascii="Corbel" w:eastAsia="Times New Roman" w:hAnsi="Corbel" w:cs="Corbel"/>
          <w:sz w:val="24"/>
          <w:szCs w:val="24"/>
        </w:rPr>
        <w:t>.1 – O recurso financeiro para o pagamento desta despesa correrá por conta</w:t>
      </w:r>
      <w:r>
        <w:rPr>
          <w:rFonts w:ascii="Corbel" w:eastAsia="Times New Roman" w:hAnsi="Corbel" w:cs="Corbel"/>
          <w:sz w:val="24"/>
          <w:szCs w:val="24"/>
        </w:rPr>
        <w:t xml:space="preserve"> da dotação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 </w:t>
      </w:r>
      <w:proofErr w:type="gramEnd"/>
      <w:r>
        <w:rPr>
          <w:rFonts w:ascii="Corbel" w:eastAsia="Times New Roman" w:hAnsi="Corbel" w:cs="Corbel"/>
          <w:sz w:val="24"/>
          <w:szCs w:val="24"/>
        </w:rPr>
        <w:t>nº. 010310001 4.0</w:t>
      </w:r>
      <w:r w:rsidR="00EE0E8D">
        <w:rPr>
          <w:rFonts w:ascii="Corbel" w:eastAsia="Times New Roman" w:hAnsi="Corbel" w:cs="Corbel"/>
          <w:sz w:val="24"/>
          <w:szCs w:val="24"/>
        </w:rPr>
        <w:t>09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 xml:space="preserve"> 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 xml:space="preserve">-  </w:t>
      </w:r>
      <w:r w:rsidRPr="00C61276">
        <w:rPr>
          <w:rFonts w:ascii="Corbel" w:hAnsi="Corbel" w:cs="Arial"/>
          <w:sz w:val="24"/>
          <w:szCs w:val="24"/>
        </w:rPr>
        <w:t xml:space="preserve"> Manuten</w:t>
      </w:r>
      <w:r>
        <w:rPr>
          <w:rFonts w:ascii="Corbel" w:hAnsi="Corbel" w:cs="Arial"/>
          <w:sz w:val="24"/>
          <w:szCs w:val="24"/>
        </w:rPr>
        <w:t>ção</w:t>
      </w:r>
      <w:r w:rsidRPr="00C61276">
        <w:rPr>
          <w:rFonts w:ascii="Corbel" w:hAnsi="Corbel" w:cs="Arial"/>
          <w:sz w:val="24"/>
          <w:szCs w:val="24"/>
        </w:rPr>
        <w:t xml:space="preserve"> </w:t>
      </w:r>
      <w:r w:rsidR="00EE0E8D">
        <w:rPr>
          <w:rFonts w:ascii="Corbel" w:hAnsi="Corbel" w:cs="Arial"/>
          <w:sz w:val="24"/>
          <w:szCs w:val="24"/>
        </w:rPr>
        <w:t>do Gabinete da Presidência</w:t>
      </w:r>
      <w:r w:rsidRPr="00C61276">
        <w:rPr>
          <w:rFonts w:ascii="Corbel" w:hAnsi="Corbel" w:cs="Arial"/>
          <w:sz w:val="24"/>
          <w:szCs w:val="24"/>
        </w:rPr>
        <w:t xml:space="preserve"> – 33903</w:t>
      </w:r>
      <w:r w:rsidR="00EE0E8D">
        <w:rPr>
          <w:rFonts w:ascii="Corbel" w:hAnsi="Corbel" w:cs="Arial"/>
          <w:sz w:val="24"/>
          <w:szCs w:val="24"/>
        </w:rPr>
        <w:t xml:space="preserve">0 – </w:t>
      </w:r>
      <w:r w:rsidR="00EE0E8D">
        <w:rPr>
          <w:rFonts w:ascii="Corbel" w:hAnsi="Corbel" w:cs="Arial"/>
          <w:sz w:val="24"/>
          <w:szCs w:val="24"/>
        </w:rPr>
        <w:lastRenderedPageBreak/>
        <w:t>Material de Consumo</w:t>
      </w:r>
      <w:r w:rsidRPr="00C61276">
        <w:rPr>
          <w:rFonts w:ascii="Corbel" w:hAnsi="Corbel" w:cs="Arial"/>
          <w:sz w:val="24"/>
          <w:szCs w:val="24"/>
        </w:rPr>
        <w:t xml:space="preserve"> –</w:t>
      </w:r>
      <w:r w:rsidR="003F0B7A">
        <w:rPr>
          <w:rFonts w:ascii="Corbel" w:hAnsi="Corbel" w:cs="Arial"/>
          <w:sz w:val="24"/>
          <w:szCs w:val="24"/>
        </w:rPr>
        <w:t xml:space="preserve"> </w:t>
      </w:r>
      <w:proofErr w:type="spellStart"/>
      <w:r w:rsidR="003F0B7A">
        <w:rPr>
          <w:rFonts w:ascii="Corbel" w:hAnsi="Corbel" w:cs="Arial"/>
          <w:sz w:val="24"/>
          <w:szCs w:val="24"/>
        </w:rPr>
        <w:t>Fciha</w:t>
      </w:r>
      <w:proofErr w:type="spellEnd"/>
      <w:r w:rsidR="003F0B7A">
        <w:rPr>
          <w:rFonts w:ascii="Corbel" w:hAnsi="Corbel" w:cs="Arial"/>
          <w:sz w:val="24"/>
          <w:szCs w:val="24"/>
        </w:rPr>
        <w:t xml:space="preserve"> nº 014 e  Manutenção das Atividades da Câmara -  Ficha </w:t>
      </w:r>
      <w:r w:rsidR="00FF373C">
        <w:rPr>
          <w:rFonts w:ascii="Corbel" w:hAnsi="Corbel" w:cs="Arial"/>
          <w:sz w:val="24"/>
          <w:szCs w:val="24"/>
        </w:rPr>
        <w:t>nº</w:t>
      </w:r>
      <w:r w:rsidR="003F0B7A">
        <w:rPr>
          <w:rFonts w:ascii="Corbel" w:hAnsi="Corbel" w:cs="Arial"/>
          <w:sz w:val="24"/>
          <w:szCs w:val="24"/>
        </w:rPr>
        <w:t xml:space="preserve"> 21 </w:t>
      </w:r>
      <w:r w:rsidR="00FF373C">
        <w:rPr>
          <w:rFonts w:ascii="Corbel" w:hAnsi="Corbel" w:cs="Arial"/>
          <w:sz w:val="24"/>
          <w:szCs w:val="24"/>
        </w:rPr>
        <w:t xml:space="preserve"> </w:t>
      </w:r>
      <w:r>
        <w:rPr>
          <w:rFonts w:ascii="Corbel" w:hAnsi="Corbel" w:cs="Arial"/>
          <w:sz w:val="24"/>
          <w:szCs w:val="24"/>
        </w:rPr>
        <w:t>Lei Municipal e Complementar nº 67/2022.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8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DAS DEMAIS CONDIÇÕES: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8</w:t>
      </w:r>
      <w:r w:rsidRPr="00C61276">
        <w:rPr>
          <w:rFonts w:ascii="Corbel" w:eastAsia="Times New Roman" w:hAnsi="Corbel" w:cs="Corbel"/>
          <w:sz w:val="24"/>
          <w:szCs w:val="24"/>
        </w:rPr>
        <w:t xml:space="preserve">.1 – Este processo é regido pelos termos contidos no </w:t>
      </w:r>
      <w:r>
        <w:rPr>
          <w:rFonts w:ascii="Corbel" w:eastAsia="Times New Roman" w:hAnsi="Corbel" w:cs="Corbel"/>
          <w:sz w:val="24"/>
          <w:szCs w:val="24"/>
        </w:rPr>
        <w:t>PAC nº 0</w:t>
      </w:r>
      <w:r w:rsidR="00FF373C">
        <w:rPr>
          <w:rFonts w:ascii="Corbel" w:eastAsia="Times New Roman" w:hAnsi="Corbel" w:cs="Corbel"/>
          <w:sz w:val="24"/>
          <w:szCs w:val="24"/>
        </w:rPr>
        <w:t>11</w:t>
      </w:r>
      <w:r>
        <w:rPr>
          <w:rFonts w:ascii="Corbel" w:eastAsia="Times New Roman" w:hAnsi="Corbel" w:cs="Corbel"/>
          <w:sz w:val="24"/>
          <w:szCs w:val="24"/>
        </w:rPr>
        <w:t xml:space="preserve"> de 2023</w:t>
      </w:r>
      <w:r w:rsidRPr="00C61276">
        <w:rPr>
          <w:rFonts w:ascii="Corbel" w:eastAsia="Times New Roman" w:hAnsi="Corbel" w:cs="Corbel"/>
          <w:sz w:val="24"/>
          <w:szCs w:val="24"/>
        </w:rPr>
        <w:t xml:space="preserve">, pelas Leis Federais 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>nº</w:t>
      </w:r>
      <w:r>
        <w:rPr>
          <w:rFonts w:ascii="Corbel" w:eastAsia="Times New Roman" w:hAnsi="Corbel" w:cs="Corbel"/>
          <w:sz w:val="24"/>
          <w:szCs w:val="24"/>
        </w:rPr>
        <w:t>14.</w:t>
      </w:r>
      <w:proofErr w:type="gramEnd"/>
      <w:r>
        <w:rPr>
          <w:rFonts w:ascii="Corbel" w:eastAsia="Times New Roman" w:hAnsi="Corbel" w:cs="Corbel"/>
          <w:sz w:val="24"/>
          <w:szCs w:val="24"/>
        </w:rPr>
        <w:t>133 de 2021 e alterações, com o respectivo  termo de minuta por ser item de serviços especializados na área de informática.</w:t>
      </w: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B30150" w:rsidRPr="00C61276" w:rsidRDefault="00B30150" w:rsidP="00B30150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Piedade de Ponte Nova– MG,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r w:rsidR="00FF373C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="00FF373C">
        <w:rPr>
          <w:rFonts w:ascii="Corbel" w:eastAsia="Times New Roman" w:hAnsi="Corbel" w:cs="Corbel"/>
          <w:sz w:val="24"/>
          <w:szCs w:val="24"/>
        </w:rPr>
        <w:t>06 de julho</w:t>
      </w:r>
      <w:r>
        <w:rPr>
          <w:rFonts w:ascii="Corbel" w:eastAsia="Times New Roman" w:hAnsi="Corbel" w:cs="Corbel"/>
          <w:sz w:val="24"/>
          <w:szCs w:val="24"/>
        </w:rPr>
        <w:t xml:space="preserve"> de 2023</w:t>
      </w:r>
    </w:p>
    <w:p w:rsidR="00B30150" w:rsidRDefault="00B30150" w:rsidP="00B30150">
      <w:pPr>
        <w:spacing w:after="0" w:line="240" w:lineRule="auto"/>
        <w:jc w:val="center"/>
      </w:pPr>
      <w:r w:rsidRPr="00C61276">
        <w:rPr>
          <w:rFonts w:ascii="Corbel" w:eastAsia="Times New Roman" w:hAnsi="Corbel" w:cs="Corbel"/>
          <w:sz w:val="24"/>
          <w:szCs w:val="24"/>
        </w:rPr>
        <w:t>________________________________</w:t>
      </w:r>
      <w:r w:rsidRPr="00C61276">
        <w:rPr>
          <w:rFonts w:ascii="Corbel" w:eastAsia="Times New Roman" w:hAnsi="Corbel" w:cs="Corbel"/>
          <w:sz w:val="24"/>
          <w:szCs w:val="24"/>
        </w:rPr>
        <w:br/>
      </w:r>
      <w:r w:rsidRPr="00C61276">
        <w:rPr>
          <w:rFonts w:ascii="Corbel" w:eastAsia="Arial Unicode MS" w:hAnsi="Corbel" w:cs="Corbel"/>
          <w:sz w:val="24"/>
          <w:szCs w:val="24"/>
        </w:rPr>
        <w:t>Maria Aparecida Brum da Silveira</w:t>
      </w:r>
      <w:r>
        <w:rPr>
          <w:rFonts w:ascii="Corbel" w:eastAsia="Arial Unicode MS" w:hAnsi="Corbel" w:cs="Corbel"/>
          <w:sz w:val="24"/>
          <w:szCs w:val="24"/>
        </w:rPr>
        <w:t xml:space="preserve">     </w:t>
      </w:r>
      <w:r w:rsidRPr="00C61276">
        <w:rPr>
          <w:rFonts w:ascii="Corbel" w:eastAsia="Times New Roman" w:hAnsi="Corbel" w:cs="Corbel"/>
          <w:sz w:val="24"/>
          <w:szCs w:val="24"/>
        </w:rPr>
        <w:t>Servidor Des</w:t>
      </w:r>
      <w:r>
        <w:rPr>
          <w:rFonts w:ascii="Corbel" w:eastAsia="Times New Roman" w:hAnsi="Corbel" w:cs="Corbel"/>
          <w:sz w:val="24"/>
          <w:szCs w:val="24"/>
        </w:rPr>
        <w:t>ignado</w:t>
      </w:r>
    </w:p>
    <w:p w:rsidR="00BD30C6" w:rsidRDefault="00BD30C6"/>
    <w:sectPr w:rsidR="00BD30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AD" w:rsidRDefault="00D26BAD">
      <w:pPr>
        <w:spacing w:after="0" w:line="240" w:lineRule="auto"/>
      </w:pPr>
      <w:r>
        <w:separator/>
      </w:r>
    </w:p>
  </w:endnote>
  <w:endnote w:type="continuationSeparator" w:id="0">
    <w:p w:rsidR="00D26BAD" w:rsidRDefault="00D2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AD" w:rsidRDefault="00D26BAD">
      <w:pPr>
        <w:spacing w:after="0" w:line="240" w:lineRule="auto"/>
      </w:pPr>
      <w:r>
        <w:separator/>
      </w:r>
    </w:p>
  </w:footnote>
  <w:footnote w:type="continuationSeparator" w:id="0">
    <w:p w:rsidR="00D26BAD" w:rsidRDefault="00D2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E5" w:rsidRPr="00A668E5" w:rsidRDefault="00D26BAD" w:rsidP="00A668E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0159494" r:id="rId2"/>
      </w:pict>
    </w:r>
    <w:r w:rsidR="000D373A"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A668E5" w:rsidRPr="00A668E5" w:rsidRDefault="000D373A" w:rsidP="00A668E5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63E49E3" wp14:editId="4EA5798F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A668E5" w:rsidRPr="00A668E5" w:rsidRDefault="000D373A" w:rsidP="00A668E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A668E5" w:rsidRPr="00A668E5" w:rsidRDefault="000D373A" w:rsidP="00A668E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A668E5" w:rsidRDefault="00D26B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50"/>
    <w:rsid w:val="000D373A"/>
    <w:rsid w:val="003F0B7A"/>
    <w:rsid w:val="00493BDA"/>
    <w:rsid w:val="0059183E"/>
    <w:rsid w:val="00607C46"/>
    <w:rsid w:val="00705673"/>
    <w:rsid w:val="00B30150"/>
    <w:rsid w:val="00B31DD1"/>
    <w:rsid w:val="00BD30C6"/>
    <w:rsid w:val="00C21396"/>
    <w:rsid w:val="00CC7C3F"/>
    <w:rsid w:val="00D26BAD"/>
    <w:rsid w:val="00EE0E8D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0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150"/>
  </w:style>
  <w:style w:type="table" w:styleId="Tabelacomgrade">
    <w:name w:val="Table Grid"/>
    <w:basedOn w:val="Tabelanormal"/>
    <w:uiPriority w:val="59"/>
    <w:rsid w:val="00B30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30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0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150"/>
  </w:style>
  <w:style w:type="table" w:styleId="Tabelacomgrade">
    <w:name w:val="Table Grid"/>
    <w:basedOn w:val="Tabelanormal"/>
    <w:uiPriority w:val="59"/>
    <w:rsid w:val="00B30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30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1163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2023-06-16T12:40:00Z</cp:lastPrinted>
  <dcterms:created xsi:type="dcterms:W3CDTF">2023-07-06T17:38:00Z</dcterms:created>
  <dcterms:modified xsi:type="dcterms:W3CDTF">2023-07-06T17:38:00Z</dcterms:modified>
</cp:coreProperties>
</file>